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8" w:rsidRDefault="00F62418" w:rsidP="00901B0E">
      <w:pPr>
        <w:jc w:val="center"/>
        <w:rPr>
          <w:rFonts w:ascii="黑体" w:eastAsia="黑体" w:hAnsi="黑体" w:cs="宋体"/>
          <w:color w:val="1D1D1D"/>
          <w:kern w:val="0"/>
          <w:sz w:val="30"/>
          <w:szCs w:val="30"/>
        </w:rPr>
      </w:pPr>
      <w:r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旱地作物水分高效利用理论与技术</w:t>
      </w:r>
      <w:r w:rsidR="00905449"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（贾志宽）</w:t>
      </w:r>
    </w:p>
    <w:p w:rsidR="00901B0E" w:rsidRPr="008F40F8" w:rsidRDefault="00901B0E" w:rsidP="00901B0E">
      <w:pPr>
        <w:jc w:val="center"/>
        <w:rPr>
          <w:rFonts w:ascii="黑体" w:eastAsia="黑体" w:hAnsi="黑体" w:cs="宋体"/>
          <w:color w:val="1D1D1D"/>
          <w:kern w:val="0"/>
          <w:sz w:val="30"/>
          <w:szCs w:val="30"/>
        </w:rPr>
      </w:pPr>
      <w:r w:rsidRPr="008F40F8"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课题组</w:t>
      </w:r>
      <w:r w:rsidR="00894614" w:rsidRPr="008F40F8"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处置</w:t>
      </w:r>
      <w:r w:rsidRPr="008F40F8"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科教副产品</w:t>
      </w:r>
      <w:r w:rsidR="00894614" w:rsidRPr="008F40F8">
        <w:rPr>
          <w:rFonts w:ascii="黑体" w:eastAsia="黑体" w:hAnsi="黑体" w:cs="宋体" w:hint="eastAsia"/>
          <w:color w:val="1D1D1D"/>
          <w:kern w:val="0"/>
          <w:sz w:val="30"/>
          <w:szCs w:val="30"/>
        </w:rPr>
        <w:t>情况说明</w:t>
      </w:r>
    </w:p>
    <w:p w:rsidR="00894614" w:rsidRDefault="00901B0E" w:rsidP="003C70B6">
      <w:pPr>
        <w:ind w:firstLine="570"/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  <w:r w:rsidRPr="00901B0E"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201</w:t>
      </w:r>
      <w:r w:rsidR="0089621D">
        <w:rPr>
          <w:rFonts w:ascii="仿宋_GB2312" w:eastAsia="仿宋_GB2312" w:hAnsi="黑体" w:cs="宋体"/>
          <w:color w:val="1D1D1D"/>
          <w:kern w:val="0"/>
          <w:sz w:val="28"/>
          <w:szCs w:val="28"/>
        </w:rPr>
        <w:t>9</w:t>
      </w:r>
      <w:r w:rsidRPr="00901B0E"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年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课题组</w:t>
      </w:r>
      <w:r w:rsidRPr="00901B0E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科教副产品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为小麦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，共计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4167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斤，无存量。已处置小麦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3767</w:t>
      </w:r>
      <w:r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斤，</w:t>
      </w:r>
      <w:r w:rsid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科研留用小麦</w:t>
      </w:r>
      <w:r w:rsidR="00711044">
        <w:rPr>
          <w:rFonts w:ascii="仿宋_GB2312" w:eastAsia="仿宋_GB2312" w:hAnsi="宋体" w:cs="宋体"/>
          <w:color w:val="1D1D1D"/>
          <w:kern w:val="0"/>
          <w:sz w:val="28"/>
          <w:szCs w:val="28"/>
        </w:rPr>
        <w:t>4</w:t>
      </w:r>
      <w:r w:rsidR="003C70B6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00</w:t>
      </w:r>
      <w:r w:rsid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斤。</w:t>
      </w:r>
      <w:r w:rsidR="00E510AF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课题组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负责人</w:t>
      </w:r>
      <w:r w:rsidR="00E510AF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集体商定</w:t>
      </w:r>
      <w:r w:rsidR="00E510AF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并</w:t>
      </w:r>
      <w:r w:rsidR="009C2FED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根据</w:t>
      </w:r>
      <w:r w:rsidR="00E510AF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当年</w:t>
      </w:r>
      <w:r w:rsidR="009C2FED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科教副产品</w:t>
      </w:r>
      <w:r w:rsidR="00E510AF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（小麦）</w:t>
      </w:r>
      <w:r w:rsidR="009C2FED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的市场价格</w:t>
      </w:r>
      <w:r w:rsidR="00E510AF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进行</w:t>
      </w:r>
      <w:r w:rsidR="009C2FED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</w:t>
      </w:r>
      <w:r w:rsid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，共计收入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3390</w:t>
      </w:r>
      <w:r w:rsid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元</w:t>
      </w:r>
      <w:r w:rsidR="009C2FED" w:rsidRP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。</w:t>
      </w:r>
      <w:r w:rsidR="009C2FE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处置的收入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全部用于</w:t>
      </w:r>
      <w:r w:rsidR="003C70B6" w:rsidRP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抵扣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田间除草、灌水、打药、收获及其他管理措施的</w:t>
      </w:r>
      <w:r w:rsidR="000C466B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临时工</w:t>
      </w:r>
      <w:r w:rsidR="003C70B6" w:rsidRP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工费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，</w:t>
      </w:r>
      <w:r w:rsid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共计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3390</w:t>
      </w:r>
      <w:r w:rsid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元，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截止2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019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年1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2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月3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</w:t>
      </w:r>
      <w:r w:rsidR="0089621D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日科研副产品结余</w:t>
      </w:r>
      <w:r w:rsidR="0089621D">
        <w:rPr>
          <w:rFonts w:ascii="仿宋_GB2312" w:eastAsia="仿宋_GB2312" w:hAnsi="宋体" w:cs="宋体"/>
          <w:color w:val="1D1D1D"/>
          <w:kern w:val="0"/>
          <w:sz w:val="28"/>
          <w:szCs w:val="28"/>
        </w:rPr>
        <w:t>0</w:t>
      </w:r>
      <w:r w:rsidR="003C7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元</w:t>
      </w:r>
      <w:r w:rsidR="003060B6">
        <w:rPr>
          <w:rFonts w:ascii="仿宋_GB2312" w:eastAsia="仿宋_GB2312" w:hAnsi="宋体" w:cs="宋体" w:hint="eastAsia"/>
          <w:color w:val="1D1D1D"/>
          <w:kern w:val="0"/>
          <w:sz w:val="28"/>
          <w:szCs w:val="28"/>
        </w:rPr>
        <w:t>。</w:t>
      </w:r>
    </w:p>
    <w:p w:rsidR="00A96D77" w:rsidRPr="003A3176" w:rsidRDefault="00A96D77" w:rsidP="0089621D">
      <w:pPr>
        <w:rPr>
          <w:rFonts w:ascii="仿宋_GB2312" w:eastAsia="仿宋_GB2312" w:hAnsi="宋体" w:cs="宋体"/>
          <w:color w:val="1D1D1D"/>
          <w:kern w:val="0"/>
          <w:sz w:val="28"/>
          <w:szCs w:val="28"/>
        </w:rPr>
      </w:pPr>
    </w:p>
    <w:p w:rsidR="0089621D" w:rsidRDefault="0089621D" w:rsidP="00A96D77">
      <w:pPr>
        <w:ind w:firstLine="570"/>
        <w:jc w:val="center"/>
        <w:rPr>
          <w:rFonts w:ascii="仿宋_GB2312" w:eastAsia="仿宋_GB2312" w:hAnsi="黑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2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019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年</w:t>
      </w:r>
      <w:r w:rsidRPr="0089621D"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科教副产品</w:t>
      </w:r>
      <w:r w:rsidR="00A96D77"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处理会议</w:t>
      </w:r>
    </w:p>
    <w:p w:rsidR="0089621D" w:rsidRDefault="0089621D" w:rsidP="003C70B6">
      <w:pPr>
        <w:ind w:firstLine="570"/>
        <w:rPr>
          <w:rFonts w:ascii="仿宋_GB2312" w:eastAsia="仿宋_GB2312" w:hAnsi="黑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课题组负责人贾志宽教授于2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019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年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9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月2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8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日在农学院8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14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会议室组织课题组成员韩清芳教授、蔡铁和张鹏副教授商议科教副产品处理事宜，经过讨论，大家一致同意将科教副产品用于抵扣田间临时工工费（共计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3390</w:t>
      </w: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元）</w:t>
      </w:r>
      <w:r w:rsidR="00A96D77"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。</w:t>
      </w:r>
    </w:p>
    <w:p w:rsidR="00A96D77" w:rsidRDefault="00A96D77" w:rsidP="003C70B6">
      <w:pPr>
        <w:ind w:firstLine="570"/>
        <w:rPr>
          <w:rFonts w:ascii="仿宋_GB2312" w:eastAsia="仿宋_GB2312" w:hAnsi="黑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签名：</w:t>
      </w:r>
    </w:p>
    <w:p w:rsidR="003A3176" w:rsidRDefault="003A3176" w:rsidP="00A96D77">
      <w:pPr>
        <w:ind w:firstLine="570"/>
        <w:jc w:val="right"/>
        <w:rPr>
          <w:rFonts w:ascii="仿宋_GB2312" w:eastAsia="仿宋_GB2312" w:hAnsi="黑体" w:cs="宋体"/>
          <w:color w:val="1D1D1D"/>
          <w:kern w:val="0"/>
          <w:sz w:val="28"/>
          <w:szCs w:val="28"/>
        </w:rPr>
      </w:pPr>
    </w:p>
    <w:p w:rsidR="00A96D77" w:rsidRPr="0089621D" w:rsidRDefault="00A96D77" w:rsidP="00A96D77">
      <w:pPr>
        <w:ind w:firstLine="570"/>
        <w:jc w:val="right"/>
        <w:rPr>
          <w:rFonts w:ascii="仿宋_GB2312" w:eastAsia="仿宋_GB2312" w:hAnsi="黑体" w:cs="宋体"/>
          <w:color w:val="1D1D1D"/>
          <w:kern w:val="0"/>
          <w:sz w:val="28"/>
          <w:szCs w:val="28"/>
        </w:rPr>
      </w:pPr>
      <w:r>
        <w:rPr>
          <w:rFonts w:ascii="仿宋_GB2312" w:eastAsia="仿宋_GB2312" w:hAnsi="黑体" w:cs="宋体" w:hint="eastAsia"/>
          <w:color w:val="1D1D1D"/>
          <w:kern w:val="0"/>
          <w:sz w:val="28"/>
          <w:szCs w:val="28"/>
        </w:rPr>
        <w:t>2</w:t>
      </w:r>
      <w:r>
        <w:rPr>
          <w:rFonts w:ascii="仿宋_GB2312" w:eastAsia="仿宋_GB2312" w:hAnsi="黑体" w:cs="宋体"/>
          <w:color w:val="1D1D1D"/>
          <w:kern w:val="0"/>
          <w:sz w:val="28"/>
          <w:szCs w:val="28"/>
        </w:rPr>
        <w:t>019.09.28</w:t>
      </w:r>
      <w:bookmarkStart w:id="0" w:name="_GoBack"/>
      <w:bookmarkEnd w:id="0"/>
    </w:p>
    <w:sectPr w:rsidR="00A96D77" w:rsidRPr="0089621D" w:rsidSect="00322725">
      <w:headerReference w:type="default" r:id="rId6"/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04C" w:rsidRDefault="006D404C" w:rsidP="00894614">
      <w:r>
        <w:separator/>
      </w:r>
    </w:p>
  </w:endnote>
  <w:endnote w:type="continuationSeparator" w:id="1">
    <w:p w:rsidR="006D404C" w:rsidRDefault="006D404C" w:rsidP="0089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04C" w:rsidRDefault="006D404C" w:rsidP="00894614">
      <w:r>
        <w:separator/>
      </w:r>
    </w:p>
  </w:footnote>
  <w:footnote w:type="continuationSeparator" w:id="1">
    <w:p w:rsidR="006D404C" w:rsidRDefault="006D404C" w:rsidP="00894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C0" w:rsidRDefault="00A01FC0" w:rsidP="009054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614"/>
    <w:rsid w:val="000C466B"/>
    <w:rsid w:val="001777F9"/>
    <w:rsid w:val="001F6B03"/>
    <w:rsid w:val="002136E7"/>
    <w:rsid w:val="003060B6"/>
    <w:rsid w:val="003436E5"/>
    <w:rsid w:val="003A3176"/>
    <w:rsid w:val="003C70B6"/>
    <w:rsid w:val="003F53A3"/>
    <w:rsid w:val="004C558F"/>
    <w:rsid w:val="005D4000"/>
    <w:rsid w:val="006D404C"/>
    <w:rsid w:val="006E4113"/>
    <w:rsid w:val="00711044"/>
    <w:rsid w:val="007D5893"/>
    <w:rsid w:val="00894614"/>
    <w:rsid w:val="0089621D"/>
    <w:rsid w:val="008C6EC8"/>
    <w:rsid w:val="008F40F8"/>
    <w:rsid w:val="00901B0E"/>
    <w:rsid w:val="00905449"/>
    <w:rsid w:val="0091218F"/>
    <w:rsid w:val="009C2FED"/>
    <w:rsid w:val="00A01FC0"/>
    <w:rsid w:val="00A96D77"/>
    <w:rsid w:val="00AF753D"/>
    <w:rsid w:val="00B01005"/>
    <w:rsid w:val="00BC5966"/>
    <w:rsid w:val="00DB75A5"/>
    <w:rsid w:val="00E510AF"/>
    <w:rsid w:val="00F549F2"/>
    <w:rsid w:val="00F62418"/>
    <w:rsid w:val="00F70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4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46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4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4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刘飞</dc:creator>
  <cp:keywords/>
  <dc:description/>
  <cp:lastModifiedBy>lenovo</cp:lastModifiedBy>
  <cp:revision>19</cp:revision>
  <cp:lastPrinted>2020-01-05T08:50:00Z</cp:lastPrinted>
  <dcterms:created xsi:type="dcterms:W3CDTF">2016-12-26T02:59:00Z</dcterms:created>
  <dcterms:modified xsi:type="dcterms:W3CDTF">2020-01-09T06:44:00Z</dcterms:modified>
</cp:coreProperties>
</file>