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425" w:rsidRPr="00EE19DC" w:rsidRDefault="00D11230" w:rsidP="00B07425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B07425" w:rsidRDefault="00B07425" w:rsidP="00B07425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11230" w:rsidRPr="00E47900" w:rsidRDefault="00D11230" w:rsidP="00D11230">
      <w:pPr>
        <w:pStyle w:val="a7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E4790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当年科教副产品的产量、存量等情况</w:t>
      </w:r>
    </w:p>
    <w:p w:rsidR="00D92BD6" w:rsidRDefault="00D11230" w:rsidP="00D92BD6">
      <w:pPr>
        <w:pStyle w:val="a7"/>
        <w:ind w:left="360" w:firstLineChars="50" w:firstLine="1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奚亚军教授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负责的小麦柳枝稷遗传</w:t>
      </w:r>
      <w:r w:rsid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改良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课题组共拥有</w:t>
      </w:r>
      <w:r w:rsidRPr="003872E3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育</w:t>
      </w:r>
    </w:p>
    <w:p w:rsidR="00D11230" w:rsidRPr="00D92BD6" w:rsidRDefault="00D11230" w:rsidP="00D92BD6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种</w:t>
      </w:r>
      <w:r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试验田</w:t>
      </w:r>
      <w:r w:rsidR="00295A9E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35</w:t>
      </w:r>
      <w:r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亩</w:t>
      </w:r>
      <w:r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，其中北校区</w:t>
      </w:r>
      <w:r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10亩小麦</w:t>
      </w:r>
      <w:r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试验田</w:t>
      </w:r>
      <w:r w:rsidR="00141C25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、</w:t>
      </w:r>
      <w:r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3亩</w:t>
      </w:r>
      <w:r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柳枝稷试验田</w:t>
      </w:r>
      <w:r w:rsidR="00141C25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、</w:t>
      </w:r>
      <w:r w:rsidR="00295A9E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农作一站6亩小麦试验田</w:t>
      </w:r>
      <w:r w:rsidR="00141C25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、</w:t>
      </w:r>
      <w:r w:rsidR="00295A9E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曹新庄试验农场1</w:t>
      </w:r>
      <w:r w:rsidR="00295A9E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6</w:t>
      </w:r>
      <w:r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亩</w:t>
      </w:r>
      <w:r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小麦试验田。</w:t>
      </w:r>
      <w:r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柳枝稷</w:t>
      </w:r>
      <w:r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为多年生草本作物，</w:t>
      </w:r>
      <w:r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3亩</w:t>
      </w:r>
      <w:r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柳枝稷试验田没有</w:t>
      </w:r>
      <w:r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科教</w:t>
      </w:r>
      <w:r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副产品</w:t>
      </w:r>
      <w:r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产出</w:t>
      </w:r>
      <w:r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。</w:t>
      </w:r>
      <w:r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小麦</w:t>
      </w:r>
      <w:r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试验田</w:t>
      </w:r>
      <w:r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在收获</w:t>
      </w:r>
      <w:r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育种材料后总计收获</w:t>
      </w:r>
      <w:r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约</w:t>
      </w:r>
      <w:r w:rsidR="00295A9E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4</w:t>
      </w:r>
      <w:r w:rsidR="00DB5D83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15</w:t>
      </w:r>
      <w:r w:rsidR="00295A9E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</w:t>
      </w:r>
      <w:r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公斤</w:t>
      </w:r>
      <w:r w:rsidR="007302E4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小麦</w:t>
      </w:r>
      <w:r w:rsidR="007302E4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（</w:t>
      </w:r>
      <w:r w:rsidR="00DB5D83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部分</w:t>
      </w:r>
      <w:r w:rsidR="007302E4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为</w:t>
      </w:r>
      <w:r w:rsidR="007302E4" w:rsidRP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杂麦</w:t>
      </w:r>
      <w:r w:rsidR="007302E4"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）</w:t>
      </w:r>
      <w:r w:rsidRPr="00D92BD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。</w:t>
      </w:r>
    </w:p>
    <w:p w:rsidR="00D11230" w:rsidRPr="00AD0D07" w:rsidRDefault="00D11230" w:rsidP="00D11230">
      <w:pPr>
        <w:pStyle w:val="a7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AD0D0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已处置的科教副产品的数量</w:t>
      </w:r>
    </w:p>
    <w:p w:rsidR="00103451" w:rsidRDefault="00D11230" w:rsidP="00103451">
      <w:pPr>
        <w:pStyle w:val="a7"/>
        <w:ind w:left="360" w:firstLineChars="100" w:firstLine="32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收获的</w:t>
      </w:r>
      <w:r w:rsidR="00DB5D83">
        <w:rPr>
          <w:rFonts w:ascii="仿宋_GB2312" w:eastAsia="仿宋_GB2312" w:hAnsi="宋体" w:cs="宋体"/>
          <w:color w:val="1D1D1D"/>
          <w:kern w:val="0"/>
          <w:sz w:val="32"/>
          <w:szCs w:val="32"/>
        </w:rPr>
        <w:t>4</w:t>
      </w:r>
      <w:r w:rsidR="00AB330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15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0公斤小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麦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 w:rsid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其中</w:t>
      </w:r>
      <w:r w:rsidR="00B27E64">
        <w:rPr>
          <w:rFonts w:ascii="仿宋_GB2312" w:eastAsia="仿宋_GB2312" w:hAnsi="宋体" w:cs="宋体"/>
          <w:color w:val="1D1D1D"/>
          <w:kern w:val="0"/>
          <w:sz w:val="32"/>
          <w:szCs w:val="32"/>
        </w:rPr>
        <w:t>9</w:t>
      </w:r>
      <w:r w:rsidR="00DB5D83">
        <w:rPr>
          <w:rFonts w:ascii="仿宋_GB2312" w:eastAsia="仿宋_GB2312" w:hAnsi="宋体" w:cs="宋体"/>
          <w:color w:val="1D1D1D"/>
          <w:kern w:val="0"/>
          <w:sz w:val="32"/>
          <w:szCs w:val="32"/>
        </w:rPr>
        <w:t>50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公斤科研留用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主要</w:t>
      </w:r>
    </w:p>
    <w:p w:rsidR="00D11230" w:rsidRPr="00103451" w:rsidRDefault="00D11230" w:rsidP="00103451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10345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用于</w:t>
      </w:r>
      <w:r w:rsidRP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品质分析</w:t>
      </w:r>
      <w:r w:rsidRPr="0010345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、实验室</w:t>
      </w:r>
      <w:r w:rsidR="00AB3301" w:rsidRP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分析、</w:t>
      </w:r>
      <w:r w:rsidR="007302E4" w:rsidRP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比较</w:t>
      </w:r>
      <w:r w:rsidR="00AB3301" w:rsidRP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试验、区域试验、生产试验</w:t>
      </w:r>
      <w:r w:rsidRP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）外</w:t>
      </w:r>
      <w:r w:rsidRPr="0010345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，</w:t>
      </w:r>
      <w:r w:rsidR="007302E4" w:rsidRPr="0010345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</w:t>
      </w:r>
      <w:r w:rsidR="00AB3301" w:rsidRPr="0010345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800</w:t>
      </w:r>
      <w:r w:rsidRP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公斤</w:t>
      </w:r>
      <w:r w:rsid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用于推广展示（在陕西、河南、安徽</w:t>
      </w:r>
      <w:r w:rsidR="00C4146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推广展示</w:t>
      </w:r>
      <w:r w:rsid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），</w:t>
      </w:r>
      <w:r w:rsidR="00C4146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约</w:t>
      </w:r>
      <w:r w:rsid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</w:t>
      </w:r>
      <w:r w:rsidR="0010345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00</w:t>
      </w:r>
      <w:r w:rsid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公斤变质损毁，变卖1</w:t>
      </w:r>
      <w:r w:rsidR="0010345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000</w:t>
      </w:r>
      <w:r w:rsidR="001034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公斤</w:t>
      </w:r>
      <w:r w:rsidR="00C4146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，目前约</w:t>
      </w:r>
      <w:r w:rsidR="00C4146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结余</w:t>
      </w:r>
      <w:r w:rsidR="00B27E64">
        <w:rPr>
          <w:rFonts w:ascii="仿宋_GB2312" w:eastAsia="仿宋_GB2312" w:hAnsi="宋体" w:cs="宋体"/>
          <w:color w:val="1D1D1D"/>
          <w:kern w:val="0"/>
          <w:sz w:val="32"/>
          <w:szCs w:val="32"/>
        </w:rPr>
        <w:t>3</w:t>
      </w:r>
      <w:r w:rsidR="00C4146C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00</w:t>
      </w:r>
      <w:r w:rsidR="00C4146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公斤</w:t>
      </w:r>
      <w:r w:rsidRPr="00103451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。</w:t>
      </w:r>
    </w:p>
    <w:p w:rsidR="00D11230" w:rsidRPr="00DD3109" w:rsidRDefault="00D11230" w:rsidP="00D11230">
      <w:pPr>
        <w:pStyle w:val="a7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DD3109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处置科教副产品的决策依据或相关会议情况</w:t>
      </w:r>
    </w:p>
    <w:p w:rsidR="00832A2D" w:rsidRDefault="00D11230" w:rsidP="00832A2D">
      <w:pPr>
        <w:pStyle w:val="a7"/>
        <w:ind w:left="360" w:firstLineChars="50" w:firstLine="1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F53EF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依据《西北农林科技大学科教副产品管理试行办法》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第</w:t>
      </w:r>
    </w:p>
    <w:p w:rsidR="00D11230" w:rsidRPr="00832A2D" w:rsidRDefault="00D11230" w:rsidP="00832A2D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832A2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六条</w:t>
      </w:r>
      <w:r w:rsidRP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规定</w:t>
      </w:r>
      <w:r w:rsidRPr="00832A2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 w:rsidRPr="00832A2D">
        <w:rPr>
          <w:rFonts w:ascii="仿宋_GB2312" w:eastAsia="仿宋_GB2312" w:hAnsi="黑体" w:hint="eastAsia"/>
          <w:b/>
          <w:sz w:val="32"/>
          <w:szCs w:val="32"/>
        </w:rPr>
        <w:t xml:space="preserve"> </w:t>
      </w:r>
      <w:r w:rsidRPr="00832A2D">
        <w:rPr>
          <w:rFonts w:ascii="仿宋_GB2312" w:eastAsia="仿宋_GB2312" w:hAnsi="宋体" w:hint="eastAsia"/>
          <w:sz w:val="32"/>
          <w:szCs w:val="32"/>
        </w:rPr>
        <w:t>各课题组（试验示范站、试验基地）负责人要参照市场价格提出科教副产品处置价格，经学院（系、所）研究同意后，单批处置价值在2000元以下的由课题组（试验示范站、试验基地）自行处置。</w:t>
      </w:r>
      <w:r w:rsid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</w:t>
      </w:r>
      <w:r w:rsidR="00332B79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</w:t>
      </w:r>
      <w:r w:rsid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00</w:t>
      </w:r>
      <w:r w:rsidRPr="00832A2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公斤</w:t>
      </w:r>
      <w:r w:rsidR="00832A2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</w:t>
      </w:r>
      <w:r w:rsidRP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麦</w:t>
      </w:r>
      <w:r w:rsidRPr="00832A2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由课题组全体</w:t>
      </w:r>
      <w:r w:rsidRP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成员</w:t>
      </w:r>
      <w:r w:rsidR="00906A23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</w:t>
      </w:r>
      <w:r w:rsidR="00906A23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019</w:t>
      </w:r>
      <w:r w:rsidR="00906A23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年</w:t>
      </w:r>
      <w:r w:rsidR="00906A23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10</w:t>
      </w:r>
      <w:r w:rsidR="00906A23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月3日于北校西区</w:t>
      </w:r>
      <w:r w:rsidR="00226CBC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5号</w:t>
      </w:r>
      <w:r w:rsidR="00906A23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种子室</w:t>
      </w:r>
      <w:r w:rsidRPr="00832A2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统一</w:t>
      </w:r>
      <w:bookmarkStart w:id="0" w:name="_GoBack"/>
      <w:bookmarkEnd w:id="0"/>
      <w:r w:rsidR="00906A23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会议</w:t>
      </w:r>
      <w:r w:rsidRP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讨</w:t>
      </w:r>
      <w:r w:rsidRP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lastRenderedPageBreak/>
        <w:t>论</w:t>
      </w:r>
      <w:r w:rsidRPr="00832A2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后</w:t>
      </w:r>
      <w:r w:rsidRP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，</w:t>
      </w:r>
      <w:r w:rsidR="00332B79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进行变卖处置</w:t>
      </w:r>
      <w:r w:rsidRP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。</w:t>
      </w:r>
    </w:p>
    <w:p w:rsidR="00D11230" w:rsidRPr="00875B75" w:rsidRDefault="00D11230" w:rsidP="00D11230">
      <w:pPr>
        <w:pStyle w:val="a7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875B7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科教副产品处置价格的定价依据</w:t>
      </w:r>
    </w:p>
    <w:p w:rsidR="00647405" w:rsidRDefault="00D11230" w:rsidP="00647405">
      <w:pPr>
        <w:pStyle w:val="a7"/>
        <w:ind w:left="360" w:firstLineChars="50" w:firstLine="16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根据杨凌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的小麦市场价格确定。</w:t>
      </w:r>
      <w:r w:rsidRPr="00CD546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由于</w:t>
      </w:r>
      <w:r w:rsidRPr="00CD546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收获</w:t>
      </w:r>
      <w:r w:rsidRPr="00CD5466">
        <w:rPr>
          <w:rFonts w:ascii="仿宋_GB2312" w:eastAsia="仿宋_GB2312" w:hAnsi="宋体" w:cs="宋体"/>
          <w:color w:val="1D1D1D"/>
          <w:kern w:val="0"/>
          <w:sz w:val="32"/>
          <w:szCs w:val="32"/>
        </w:rPr>
        <w:t>的小麦（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多为</w:t>
      </w:r>
    </w:p>
    <w:p w:rsidR="00D11230" w:rsidRPr="00647405" w:rsidRDefault="00D11230" w:rsidP="00647405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6474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杂麦</w:t>
      </w:r>
      <w:r w:rsidRP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）</w:t>
      </w:r>
      <w:r w:rsidRPr="006474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为试验田育种</w:t>
      </w:r>
      <w:r w:rsidRP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材料收获后的众多</w:t>
      </w:r>
      <w:r w:rsidRPr="006474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余留</w:t>
      </w:r>
      <w:r w:rsidRP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种质材料及后代材料，其品质低于市场的商品小麦，价格也</w:t>
      </w:r>
      <w:r w:rsidR="00141C2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略</w:t>
      </w:r>
      <w:r w:rsidRPr="006474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低于</w:t>
      </w:r>
      <w:r w:rsidRP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商品</w:t>
      </w:r>
      <w:r w:rsidRPr="0064740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小麦</w:t>
      </w:r>
      <w:r w:rsidR="00141C2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（杂麦处置单价1</w:t>
      </w:r>
      <w:r w:rsidR="00141C2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.96</w:t>
      </w:r>
      <w:r w:rsidR="00141C2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元/公斤）</w:t>
      </w:r>
      <w:r w:rsidRP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。</w:t>
      </w:r>
    </w:p>
    <w:p w:rsidR="00D11230" w:rsidRPr="00BB0DEF" w:rsidRDefault="00D11230" w:rsidP="00D11230">
      <w:pPr>
        <w:pStyle w:val="a7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BB0DE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处置收入的上缴、使用情况</w:t>
      </w:r>
    </w:p>
    <w:p w:rsidR="00D11230" w:rsidRPr="00550630" w:rsidRDefault="00D11230" w:rsidP="009E7AD4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BB0DEF">
        <w:rPr>
          <w:rFonts w:ascii="仿宋_GB2312" w:eastAsia="仿宋_GB2312" w:hAnsi="宋体" w:hint="eastAsia"/>
          <w:sz w:val="32"/>
          <w:szCs w:val="32"/>
        </w:rPr>
        <w:t>课题组</w:t>
      </w:r>
      <w:r w:rsidR="00550630">
        <w:rPr>
          <w:rFonts w:ascii="仿宋_GB2312" w:eastAsia="仿宋_GB2312" w:hAnsi="宋体" w:cs="宋体"/>
          <w:color w:val="1D1D1D"/>
          <w:kern w:val="0"/>
          <w:sz w:val="32"/>
          <w:szCs w:val="32"/>
        </w:rPr>
        <w:t>1</w:t>
      </w:r>
      <w:r w:rsidR="00332B79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</w:t>
      </w:r>
      <w:r w:rsid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00</w:t>
      </w:r>
      <w:r w:rsidRPr="00BB0DE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公斤</w:t>
      </w:r>
      <w:r w:rsidR="0055063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杂</w:t>
      </w:r>
      <w:r w:rsidRPr="00BB0DEF">
        <w:rPr>
          <w:rFonts w:ascii="仿宋_GB2312" w:eastAsia="仿宋_GB2312" w:hAnsi="宋体" w:cs="宋体"/>
          <w:color w:val="1D1D1D"/>
          <w:kern w:val="0"/>
          <w:sz w:val="32"/>
          <w:szCs w:val="32"/>
        </w:rPr>
        <w:t>麦</w:t>
      </w:r>
      <w:r w:rsidR="00096BB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处置收入</w:t>
      </w:r>
      <w:r w:rsidRPr="00BB0DE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由课题组全体</w:t>
      </w:r>
      <w:r w:rsidRPr="00BB0DEF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成员</w:t>
      </w:r>
      <w:r w:rsidRPr="00BB0DE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统一</w:t>
      </w:r>
      <w:r w:rsidRPr="00BB0DEF">
        <w:rPr>
          <w:rFonts w:ascii="仿宋_GB2312" w:eastAsia="仿宋_GB2312" w:hAnsi="宋体" w:cs="宋体"/>
          <w:color w:val="1D1D1D"/>
          <w:kern w:val="0"/>
          <w:sz w:val="32"/>
          <w:szCs w:val="32"/>
        </w:rPr>
        <w:t>讨论</w:t>
      </w:r>
      <w:r w:rsidRPr="00BB0DE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后</w:t>
      </w:r>
      <w:r w:rsidRPr="00BB0DEF">
        <w:rPr>
          <w:rFonts w:ascii="仿宋_GB2312" w:eastAsia="仿宋_GB2312" w:hAnsi="宋体" w:cs="宋体"/>
          <w:color w:val="1D1D1D"/>
          <w:kern w:val="0"/>
          <w:sz w:val="32"/>
          <w:szCs w:val="32"/>
        </w:rPr>
        <w:t>，</w:t>
      </w:r>
      <w:r w:rsidR="00550630" w:rsidRPr="00832A2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分</w:t>
      </w:r>
      <w:r w:rsidR="00550630" w:rsidRP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批次全部用于</w:t>
      </w:r>
      <w:r w:rsidR="00550630" w:rsidRPr="00832A2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抵扣小麦播种</w:t>
      </w:r>
      <w:r w:rsidR="00550630" w:rsidRP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、管理及</w:t>
      </w:r>
      <w:r w:rsidR="00550630" w:rsidRPr="00832A2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收获的</w:t>
      </w:r>
      <w:r w:rsidR="00550630" w:rsidRPr="00832A2D">
        <w:rPr>
          <w:rFonts w:ascii="仿宋_GB2312" w:eastAsia="仿宋_GB2312" w:hAnsi="宋体" w:cs="宋体"/>
          <w:color w:val="1D1D1D"/>
          <w:kern w:val="0"/>
          <w:sz w:val="32"/>
          <w:szCs w:val="32"/>
        </w:rPr>
        <w:t>临时工费</w:t>
      </w:r>
      <w:r w:rsidR="0055063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，主要</w:t>
      </w:r>
      <w:r w:rsidR="00550630">
        <w:rPr>
          <w:rFonts w:ascii="仿宋_GB2312" w:eastAsia="仿宋_GB2312" w:hAnsi="宋体" w:cs="宋体"/>
          <w:color w:val="1D1D1D"/>
          <w:kern w:val="0"/>
          <w:sz w:val="32"/>
          <w:szCs w:val="32"/>
        </w:rPr>
        <w:t>是长期临工李宏斌的工费</w:t>
      </w:r>
      <w:r w:rsidRPr="0055063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，</w:t>
      </w:r>
      <w:r w:rsidRPr="00550630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并做到专人专账管理。</w:t>
      </w:r>
    </w:p>
    <w:p w:rsidR="00906A23" w:rsidRDefault="00906A23" w:rsidP="00906A23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11230" w:rsidRDefault="00906A23" w:rsidP="00906A23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课题组成员签名：</w:t>
      </w:r>
    </w:p>
    <w:p w:rsidR="00906A23" w:rsidRDefault="00906A23" w:rsidP="00D11230">
      <w:pPr>
        <w:ind w:firstLineChars="1400" w:firstLine="448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906A23" w:rsidRPr="007201CD" w:rsidRDefault="00906A23" w:rsidP="00D11230">
      <w:pPr>
        <w:ind w:firstLineChars="1400" w:firstLine="448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D11230" w:rsidRDefault="00906A23" w:rsidP="00550630">
      <w:pPr>
        <w:ind w:right="160"/>
        <w:jc w:val="right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 xml:space="preserve"> </w:t>
      </w:r>
      <w:r w:rsidR="00D11230">
        <w:rPr>
          <w:rFonts w:ascii="仿宋_GB2312" w:eastAsia="仿宋_GB2312" w:hAnsi="宋体" w:cs="宋体"/>
          <w:color w:val="1D1D1D"/>
          <w:kern w:val="0"/>
          <w:sz w:val="32"/>
          <w:szCs w:val="32"/>
        </w:rPr>
        <w:t>小麦柳枝稷遗传</w:t>
      </w:r>
      <w:r w:rsid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改良</w:t>
      </w:r>
      <w:r w:rsidR="00D11230">
        <w:rPr>
          <w:rFonts w:ascii="仿宋_GB2312" w:eastAsia="仿宋_GB2312" w:hAnsi="宋体" w:cs="宋体"/>
          <w:color w:val="1D1D1D"/>
          <w:kern w:val="0"/>
          <w:sz w:val="32"/>
          <w:szCs w:val="32"/>
        </w:rPr>
        <w:t>课题</w:t>
      </w:r>
      <w:r w:rsidR="00D92BD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组</w:t>
      </w:r>
    </w:p>
    <w:p w:rsidR="00BB73B1" w:rsidRPr="00B07425" w:rsidRDefault="00D11230" w:rsidP="00550630">
      <w:pPr>
        <w:jc w:val="right"/>
      </w:pP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20</w:t>
      </w:r>
      <w:r w:rsidR="00647405">
        <w:rPr>
          <w:rFonts w:ascii="仿宋_GB2312" w:eastAsia="仿宋_GB2312" w:hAnsi="宋体" w:cs="宋体"/>
          <w:color w:val="1D1D1D"/>
          <w:kern w:val="0"/>
          <w:sz w:val="32"/>
          <w:szCs w:val="32"/>
        </w:rPr>
        <w:t>20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年</w:t>
      </w:r>
      <w:r w:rsidR="00550630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月</w:t>
      </w:r>
      <w:r w:rsidR="00550630">
        <w:rPr>
          <w:rFonts w:ascii="仿宋_GB2312" w:eastAsia="仿宋_GB2312" w:hAnsi="宋体" w:cs="宋体"/>
          <w:color w:val="1D1D1D"/>
          <w:kern w:val="0"/>
          <w:sz w:val="32"/>
          <w:szCs w:val="32"/>
        </w:rPr>
        <w:t>6</w:t>
      </w:r>
      <w:r>
        <w:rPr>
          <w:rFonts w:ascii="仿宋_GB2312" w:eastAsia="仿宋_GB2312" w:hAnsi="宋体" w:cs="宋体"/>
          <w:color w:val="1D1D1D"/>
          <w:kern w:val="0"/>
          <w:sz w:val="32"/>
          <w:szCs w:val="32"/>
        </w:rPr>
        <w:t>日</w:t>
      </w:r>
    </w:p>
    <w:sectPr w:rsidR="00BB73B1" w:rsidRPr="00B074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0CB7" w:rsidRDefault="00CA0CB7" w:rsidP="00B07425">
      <w:r>
        <w:separator/>
      </w:r>
    </w:p>
  </w:endnote>
  <w:endnote w:type="continuationSeparator" w:id="0">
    <w:p w:rsidR="00CA0CB7" w:rsidRDefault="00CA0CB7" w:rsidP="00B0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0CB7" w:rsidRDefault="00CA0CB7" w:rsidP="00B07425">
      <w:r>
        <w:separator/>
      </w:r>
    </w:p>
  </w:footnote>
  <w:footnote w:type="continuationSeparator" w:id="0">
    <w:p w:rsidR="00CA0CB7" w:rsidRDefault="00CA0CB7" w:rsidP="00B07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D3671"/>
    <w:multiLevelType w:val="hybridMultilevel"/>
    <w:tmpl w:val="6A8E4476"/>
    <w:lvl w:ilvl="0" w:tplc="C226C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DA7"/>
    <w:rsid w:val="00096BB5"/>
    <w:rsid w:val="00103451"/>
    <w:rsid w:val="00141C25"/>
    <w:rsid w:val="00226CBC"/>
    <w:rsid w:val="00295A9E"/>
    <w:rsid w:val="00332B79"/>
    <w:rsid w:val="00373361"/>
    <w:rsid w:val="003B0CD8"/>
    <w:rsid w:val="00550630"/>
    <w:rsid w:val="00647405"/>
    <w:rsid w:val="006F1BA1"/>
    <w:rsid w:val="007302E4"/>
    <w:rsid w:val="007579C4"/>
    <w:rsid w:val="00832A2D"/>
    <w:rsid w:val="00847DBD"/>
    <w:rsid w:val="00906A23"/>
    <w:rsid w:val="009C0303"/>
    <w:rsid w:val="009E7AD4"/>
    <w:rsid w:val="00AB3301"/>
    <w:rsid w:val="00B07425"/>
    <w:rsid w:val="00B27E64"/>
    <w:rsid w:val="00BB73B1"/>
    <w:rsid w:val="00C4146C"/>
    <w:rsid w:val="00CA0CB7"/>
    <w:rsid w:val="00CE0867"/>
    <w:rsid w:val="00D11230"/>
    <w:rsid w:val="00D167E5"/>
    <w:rsid w:val="00D92BD6"/>
    <w:rsid w:val="00DB5D83"/>
    <w:rsid w:val="00E55DA7"/>
    <w:rsid w:val="00F4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A19A4E"/>
  <w15:docId w15:val="{B7E7938F-BED3-49F2-9ABB-4341D9B6A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4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74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7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7425"/>
    <w:rPr>
      <w:sz w:val="18"/>
      <w:szCs w:val="18"/>
    </w:rPr>
  </w:style>
  <w:style w:type="paragraph" w:styleId="a7">
    <w:name w:val="List Paragraph"/>
    <w:basedOn w:val="a"/>
    <w:uiPriority w:val="34"/>
    <w:qFormat/>
    <w:rsid w:val="00D112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109</Words>
  <Characters>625</Characters>
  <Application>Microsoft Office Word</Application>
  <DocSecurity>0</DocSecurity>
  <Lines>5</Lines>
  <Paragraphs>1</Paragraphs>
  <ScaleCrop>false</ScaleCrop>
  <Company>china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董宏刚</dc:creator>
  <cp:keywords/>
  <dc:description/>
  <cp:lastModifiedBy>Administrator</cp:lastModifiedBy>
  <cp:revision>22</cp:revision>
  <dcterms:created xsi:type="dcterms:W3CDTF">2018-11-08T02:24:00Z</dcterms:created>
  <dcterms:modified xsi:type="dcterms:W3CDTF">2020-01-06T07:36:00Z</dcterms:modified>
</cp:coreProperties>
</file>